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6"/>
          <w:szCs w:val="36"/>
        </w:rPr>
      </w:pPr>
      <w:bookmarkStart w:id="0" w:name="_GoBack"/>
      <w:bookmarkEnd w:id="0"/>
      <w:r>
        <w:rPr>
          <w:b/>
          <w:sz w:val="36"/>
          <w:szCs w:val="36"/>
        </w:rPr>
        <w:t>全国计算机技术与软件专业技术资格（水平）考试</w:t>
      </w:r>
    </w:p>
    <w:p>
      <w:pPr>
        <w:spacing w:line="360" w:lineRule="auto"/>
        <w:jc w:val="center"/>
        <w:rPr>
          <w:sz w:val="36"/>
          <w:szCs w:val="36"/>
        </w:rPr>
      </w:pPr>
    </w:p>
    <w:p>
      <w:pPr>
        <w:spacing w:line="360" w:lineRule="auto"/>
        <w:jc w:val="center"/>
        <w:rPr>
          <w:b/>
          <w:sz w:val="32"/>
          <w:szCs w:val="32"/>
        </w:rPr>
      </w:pPr>
      <w:r>
        <w:rPr>
          <w:b/>
          <w:sz w:val="32"/>
          <w:szCs w:val="32"/>
        </w:rPr>
        <w:t>20</w:t>
      </w:r>
      <w:r>
        <w:rPr>
          <w:rFonts w:hint="eastAsia"/>
          <w:b/>
          <w:sz w:val="32"/>
          <w:szCs w:val="32"/>
        </w:rPr>
        <w:t>16年下</w:t>
      </w:r>
      <w:r>
        <w:rPr>
          <w:b/>
          <w:sz w:val="32"/>
          <w:szCs w:val="32"/>
        </w:rPr>
        <w:t>半年</w:t>
      </w:r>
      <w:r>
        <w:rPr>
          <w:rFonts w:hint="eastAsia"/>
          <w:b/>
          <w:sz w:val="32"/>
          <w:szCs w:val="32"/>
        </w:rPr>
        <w:t xml:space="preserve"> 信息系统项目管理师 </w:t>
      </w:r>
      <w:r>
        <w:rPr>
          <w:b/>
          <w:sz w:val="32"/>
          <w:szCs w:val="32"/>
        </w:rPr>
        <w:t>下午试卷</w:t>
      </w:r>
      <w:r>
        <w:rPr>
          <w:rFonts w:hint="eastAsia"/>
          <w:b/>
          <w:sz w:val="32"/>
          <w:szCs w:val="32"/>
        </w:rPr>
        <w:t>I</w:t>
      </w:r>
    </w:p>
    <w:p>
      <w:pPr>
        <w:spacing w:line="360" w:lineRule="auto"/>
        <w:jc w:val="center"/>
        <w:rPr>
          <w:sz w:val="28"/>
          <w:szCs w:val="28"/>
        </w:rPr>
      </w:pPr>
    </w:p>
    <w:p>
      <w:pPr>
        <w:spacing w:line="360" w:lineRule="auto"/>
        <w:jc w:val="center"/>
        <w:rPr>
          <w:rFonts w:asciiTheme="minorEastAsia" w:hAnsiTheme="minorEastAsia"/>
          <w:b/>
          <w:sz w:val="28"/>
          <w:szCs w:val="28"/>
        </w:rPr>
      </w:pPr>
      <w:r>
        <w:rPr>
          <w:sz w:val="28"/>
          <w:szCs w:val="28"/>
        </w:rPr>
        <w:t>（考试时间 1</w:t>
      </w:r>
      <w:r>
        <w:rPr>
          <w:rFonts w:hint="eastAsia"/>
          <w:sz w:val="28"/>
          <w:szCs w:val="28"/>
        </w:rPr>
        <w:t>4</w:t>
      </w:r>
      <w:r>
        <w:rPr>
          <w:sz w:val="28"/>
          <w:szCs w:val="28"/>
        </w:rPr>
        <w:t>:</w:t>
      </w:r>
      <w:r>
        <w:rPr>
          <w:rFonts w:hint="eastAsia"/>
          <w:sz w:val="28"/>
          <w:szCs w:val="28"/>
        </w:rPr>
        <w:t>0</w:t>
      </w:r>
      <w:r>
        <w:rPr>
          <w:sz w:val="28"/>
          <w:szCs w:val="28"/>
        </w:rPr>
        <w:t>0～1</w:t>
      </w:r>
      <w:r>
        <w:rPr>
          <w:rFonts w:hint="eastAsia"/>
          <w:sz w:val="28"/>
          <w:szCs w:val="28"/>
        </w:rPr>
        <w:t>6</w:t>
      </w:r>
      <w:r>
        <w:rPr>
          <w:sz w:val="28"/>
          <w:szCs w:val="28"/>
        </w:rPr>
        <w:t>:</w:t>
      </w:r>
      <w:r>
        <w:rPr>
          <w:rFonts w:hint="eastAsia"/>
          <w:sz w:val="28"/>
          <w:szCs w:val="28"/>
        </w:rPr>
        <w:t>3</w:t>
      </w:r>
      <w:r>
        <w:rPr>
          <w:sz w:val="28"/>
          <w:szCs w:val="28"/>
        </w:rPr>
        <w:t xml:space="preserve">0 共 </w:t>
      </w:r>
      <w:r>
        <w:rPr>
          <w:rFonts w:hint="eastAsia"/>
          <w:sz w:val="28"/>
          <w:szCs w:val="28"/>
        </w:rPr>
        <w:t>150</w:t>
      </w:r>
      <w:r>
        <w:rPr>
          <w:sz w:val="28"/>
          <w:szCs w:val="28"/>
        </w:rPr>
        <w:t xml:space="preserve"> 分钟）</w:t>
      </w:r>
    </w:p>
    <w:p>
      <w:pPr>
        <w:spacing w:line="360" w:lineRule="auto"/>
        <w:rPr>
          <w:rFonts w:asciiTheme="minorEastAsia" w:hAnsiTheme="minorEastAsia"/>
          <w:b/>
          <w:sz w:val="28"/>
          <w:szCs w:val="28"/>
        </w:rPr>
      </w:pPr>
    </w:p>
    <w:tbl>
      <w:tblPr>
        <w:tblStyle w:val="6"/>
        <w:tblW w:w="3969" w:type="dxa"/>
        <w:tblInd w:w="2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tcPr>
          <w:p>
            <w:pPr>
              <w:spacing w:line="360" w:lineRule="auto"/>
              <w:jc w:val="center"/>
              <w:rPr>
                <w:rFonts w:asciiTheme="minorEastAsia" w:hAnsiTheme="minorEastAsia"/>
                <w:b/>
                <w:sz w:val="24"/>
                <w:szCs w:val="24"/>
              </w:rPr>
            </w:pPr>
            <w:r>
              <w:rPr>
                <w:rFonts w:hint="eastAsia" w:asciiTheme="minorEastAsia" w:hAnsiTheme="minorEastAsia"/>
                <w:b/>
                <w:sz w:val="24"/>
                <w:szCs w:val="24"/>
              </w:rPr>
              <w:t>请按下述要求正确填写答题纸</w:t>
            </w:r>
          </w:p>
        </w:tc>
      </w:tr>
    </w:tbl>
    <w:p>
      <w:pPr>
        <w:spacing w:line="360" w:lineRule="auto"/>
      </w:pPr>
    </w:p>
    <w:p>
      <w:pPr>
        <w:spacing w:line="360" w:lineRule="auto"/>
        <w:rPr>
          <w:sz w:val="24"/>
          <w:szCs w:val="24"/>
        </w:rPr>
      </w:pPr>
      <w:r>
        <w:rPr>
          <w:rFonts w:hint="eastAsia"/>
          <w:sz w:val="24"/>
          <w:szCs w:val="24"/>
        </w:rPr>
        <w:t>1.在答题纸的指定位置填写你所在的省、自治区、直辖市、计划单列市的名称。</w:t>
      </w:r>
    </w:p>
    <w:p>
      <w:pPr>
        <w:spacing w:line="360" w:lineRule="auto"/>
        <w:rPr>
          <w:sz w:val="24"/>
          <w:szCs w:val="24"/>
        </w:rPr>
      </w:pPr>
      <w:r>
        <w:rPr>
          <w:rFonts w:hint="eastAsia"/>
          <w:sz w:val="24"/>
          <w:szCs w:val="24"/>
        </w:rPr>
        <w:t>2.在答题纸的指定位置填写准考证号、出生年月日和姓名。</w:t>
      </w:r>
    </w:p>
    <w:p>
      <w:pPr>
        <w:spacing w:line="360" w:lineRule="auto"/>
        <w:rPr>
          <w:sz w:val="24"/>
          <w:szCs w:val="24"/>
        </w:rPr>
      </w:pPr>
      <w:r>
        <w:rPr>
          <w:rFonts w:hint="eastAsia"/>
          <w:sz w:val="24"/>
          <w:szCs w:val="24"/>
        </w:rPr>
        <w:t>3.答题纸上除填写上述内容外只能写解答。</w:t>
      </w:r>
    </w:p>
    <w:p>
      <w:pPr>
        <w:spacing w:line="360" w:lineRule="auto"/>
        <w:rPr>
          <w:sz w:val="24"/>
          <w:szCs w:val="24"/>
        </w:rPr>
      </w:pPr>
      <w:r>
        <w:rPr>
          <w:rFonts w:hint="eastAsia"/>
          <w:sz w:val="24"/>
          <w:szCs w:val="24"/>
        </w:rPr>
        <w:t>4.本试卷共6道题，试题一至试题四是必答题，试题五至试题六选答 1 道。每</w:t>
      </w:r>
    </w:p>
    <w:p>
      <w:pPr>
        <w:spacing w:line="360" w:lineRule="auto"/>
        <w:rPr>
          <w:sz w:val="24"/>
          <w:szCs w:val="24"/>
        </w:rPr>
      </w:pPr>
      <w:r>
        <w:rPr>
          <w:rFonts w:hint="eastAsia"/>
          <w:sz w:val="24"/>
          <w:szCs w:val="24"/>
        </w:rPr>
        <w:t>题 15 分，满分 75 分。</w:t>
      </w:r>
    </w:p>
    <w:p>
      <w:pPr>
        <w:spacing w:line="360" w:lineRule="auto"/>
        <w:rPr>
          <w:sz w:val="24"/>
          <w:szCs w:val="24"/>
        </w:rPr>
      </w:pPr>
      <w:r>
        <w:rPr>
          <w:rFonts w:hint="eastAsia"/>
          <w:sz w:val="24"/>
          <w:szCs w:val="24"/>
        </w:rPr>
        <w:t>5.解答时字迹务必清楚，字迹不清时，将不评分。</w:t>
      </w:r>
    </w:p>
    <w:p>
      <w:pPr>
        <w:spacing w:line="360" w:lineRule="auto"/>
        <w:rPr>
          <w:sz w:val="24"/>
          <w:szCs w:val="24"/>
        </w:rPr>
      </w:pPr>
      <w:r>
        <w:rPr>
          <w:rFonts w:hint="eastAsia"/>
          <w:sz w:val="24"/>
          <w:szCs w:val="24"/>
        </w:rPr>
        <w:t>6.仿照下面例题，将解答写在答题纸的对应栏内。</w:t>
      </w:r>
    </w:p>
    <w:p>
      <w:pPr>
        <w:spacing w:line="360" w:lineRule="auto"/>
        <w:rPr>
          <w:sz w:val="24"/>
          <w:szCs w:val="24"/>
        </w:rPr>
      </w:pPr>
    </w:p>
    <w:p>
      <w:pPr>
        <w:spacing w:line="360" w:lineRule="auto"/>
        <w:rPr>
          <w:b/>
          <w:sz w:val="24"/>
          <w:szCs w:val="24"/>
        </w:rPr>
      </w:pPr>
      <w:r>
        <w:rPr>
          <w:rFonts w:hint="eastAsia"/>
          <w:b/>
          <w:sz w:val="24"/>
          <w:szCs w:val="24"/>
        </w:rPr>
        <w:t>例题</w:t>
      </w:r>
    </w:p>
    <w:p>
      <w:pPr>
        <w:spacing w:line="360" w:lineRule="auto"/>
        <w:ind w:firstLine="420"/>
        <w:rPr>
          <w:sz w:val="24"/>
          <w:szCs w:val="24"/>
        </w:rPr>
      </w:pPr>
      <w:r>
        <w:rPr>
          <w:rFonts w:hint="eastAsia"/>
          <w:sz w:val="24"/>
          <w:szCs w:val="24"/>
        </w:rPr>
        <w:t>2016年下半年全国计算机技术与软件专业技术资格（水平）考试日期是（1）</w:t>
      </w:r>
    </w:p>
    <w:p>
      <w:pPr>
        <w:spacing w:line="360" w:lineRule="auto"/>
        <w:rPr>
          <w:sz w:val="24"/>
          <w:szCs w:val="24"/>
        </w:rPr>
      </w:pPr>
      <w:r>
        <w:rPr>
          <w:rFonts w:hint="eastAsia"/>
          <w:sz w:val="24"/>
          <w:szCs w:val="24"/>
        </w:rPr>
        <w:t>月（2）日。</w:t>
      </w:r>
    </w:p>
    <w:p>
      <w:pPr>
        <w:spacing w:line="360" w:lineRule="auto"/>
        <w:ind w:firstLine="420"/>
        <w:rPr>
          <w:sz w:val="24"/>
          <w:szCs w:val="24"/>
        </w:rPr>
      </w:pPr>
      <w:r>
        <w:rPr>
          <w:rFonts w:hint="eastAsia"/>
          <w:sz w:val="24"/>
          <w:szCs w:val="24"/>
        </w:rPr>
        <w:t>因为正确的解答是“11 月 4 日”，故在答题纸的对应栏内写上“11”和“4”</w:t>
      </w:r>
    </w:p>
    <w:p>
      <w:pPr>
        <w:spacing w:line="360" w:lineRule="auto"/>
        <w:rPr>
          <w:sz w:val="24"/>
          <w:szCs w:val="24"/>
        </w:rPr>
      </w:pPr>
      <w:r>
        <w:rPr>
          <w:rFonts w:hint="eastAsia"/>
          <w:sz w:val="24"/>
          <w:szCs w:val="24"/>
        </w:rPr>
        <w:t>（参看下表）。</w:t>
      </w:r>
    </w:p>
    <w:p>
      <w:pPr>
        <w:spacing w:line="360" w:lineRule="auto"/>
      </w:pPr>
    </w:p>
    <w:tbl>
      <w:tblPr>
        <w:tblStyle w:val="6"/>
        <w:tblW w:w="2126" w:type="dxa"/>
        <w:tblInd w:w="3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6" w:type="dxa"/>
          </w:tcPr>
          <w:p>
            <w:pPr>
              <w:spacing w:line="360" w:lineRule="auto"/>
              <w:jc w:val="center"/>
            </w:pPr>
            <w:r>
              <w:rPr>
                <w:rFonts w:hint="eastAsia"/>
              </w:rPr>
              <w:t>例题</w:t>
            </w:r>
          </w:p>
        </w:tc>
        <w:tc>
          <w:tcPr>
            <w:tcW w:w="950" w:type="dxa"/>
          </w:tcPr>
          <w:p>
            <w:pPr>
              <w:spacing w:line="360" w:lineRule="auto"/>
              <w:jc w:val="center"/>
            </w:pPr>
            <w:r>
              <w:rPr>
                <w:rFonts w:hint="eastAsia"/>
              </w:rPr>
              <w:t>解答栏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6" w:type="dxa"/>
          </w:tcPr>
          <w:p>
            <w:pPr>
              <w:spacing w:line="360" w:lineRule="auto"/>
              <w:jc w:val="center"/>
            </w:pPr>
            <w:r>
              <w:rPr>
                <w:rFonts w:hint="eastAsia"/>
              </w:rPr>
              <w:t>（1）</w:t>
            </w:r>
          </w:p>
        </w:tc>
        <w:tc>
          <w:tcPr>
            <w:tcW w:w="950" w:type="dxa"/>
          </w:tcPr>
          <w:p>
            <w:pPr>
              <w:spacing w:line="360" w:lineRule="auto"/>
              <w:jc w:val="center"/>
            </w:pPr>
            <w:r>
              <w:rPr>
                <w:rFonts w:hint="eastAsi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6" w:type="dxa"/>
          </w:tcPr>
          <w:p>
            <w:pPr>
              <w:spacing w:line="360" w:lineRule="auto"/>
              <w:jc w:val="center"/>
            </w:pPr>
            <w:r>
              <w:rPr>
                <w:rFonts w:hint="eastAsia"/>
              </w:rPr>
              <w:t>（2）</w:t>
            </w:r>
          </w:p>
        </w:tc>
        <w:tc>
          <w:tcPr>
            <w:tcW w:w="950" w:type="dxa"/>
          </w:tcPr>
          <w:p>
            <w:pPr>
              <w:spacing w:line="360" w:lineRule="auto"/>
              <w:jc w:val="center"/>
            </w:pPr>
            <w:r>
              <w:rPr>
                <w:rFonts w:hint="eastAsia"/>
              </w:rPr>
              <w:t>4</w:t>
            </w:r>
          </w:p>
        </w:tc>
      </w:tr>
    </w:tbl>
    <w:p>
      <w:pPr>
        <w:spacing w:line="360" w:lineRule="auto"/>
        <w:ind w:firstLine="420"/>
        <w:rPr>
          <w:rFonts w:ascii="宋体" w:hAnsi="宋体" w:eastAsia="宋体"/>
          <w:b/>
          <w:szCs w:val="21"/>
        </w:rPr>
      </w:pPr>
    </w:p>
    <w:p>
      <w:pPr>
        <w:spacing w:line="360" w:lineRule="auto"/>
        <w:rPr>
          <w:rFonts w:hint="eastAsia" w:ascii="宋体" w:hAnsi="宋体" w:eastAsia="宋体"/>
          <w:b/>
          <w:szCs w:val="21"/>
        </w:rPr>
      </w:pPr>
    </w:p>
    <w:p>
      <w:pPr>
        <w:spacing w:line="360" w:lineRule="auto"/>
        <w:rPr>
          <w:rFonts w:ascii="宋体" w:hAnsi="宋体" w:eastAsia="宋体"/>
          <w:b/>
          <w:szCs w:val="21"/>
        </w:rPr>
      </w:pPr>
      <w:r>
        <w:rPr>
          <w:rFonts w:hint="eastAsia" w:ascii="宋体" w:hAnsi="宋体" w:eastAsia="宋体"/>
          <w:b/>
          <w:szCs w:val="21"/>
        </w:rPr>
        <w:t>试题一</w:t>
      </w:r>
    </w:p>
    <w:p>
      <w:pPr>
        <w:spacing w:line="360" w:lineRule="auto"/>
        <w:ind w:firstLine="420"/>
        <w:rPr>
          <w:rFonts w:ascii="宋体" w:hAnsi="宋体" w:eastAsia="宋体"/>
          <w:szCs w:val="21"/>
        </w:rPr>
      </w:pPr>
      <w:r>
        <w:rPr>
          <w:rFonts w:hint="eastAsia" w:ascii="宋体" w:hAnsi="宋体" w:eastAsia="宋体"/>
          <w:szCs w:val="21"/>
        </w:rPr>
        <w:t>阅读下列说明，回答问题1至问题4，将解答填入答题纸的对应栏内。</w:t>
      </w:r>
    </w:p>
    <w:p>
      <w:pPr>
        <w:spacing w:line="360" w:lineRule="auto"/>
        <w:outlineLvl w:val="0"/>
        <w:rPr>
          <w:rFonts w:ascii="宋体" w:hAnsi="宋体" w:eastAsia="宋体"/>
          <w:b/>
          <w:szCs w:val="21"/>
        </w:rPr>
      </w:pPr>
      <w:r>
        <w:rPr>
          <w:rFonts w:hint="eastAsia" w:ascii="宋体" w:hAnsi="宋体" w:eastAsia="宋体"/>
          <w:b/>
          <w:szCs w:val="21"/>
        </w:rPr>
        <w:t>【说明】</w:t>
      </w:r>
    </w:p>
    <w:p>
      <w:pPr>
        <w:spacing w:line="360" w:lineRule="auto"/>
        <w:ind w:firstLine="420"/>
        <w:rPr>
          <w:rFonts w:ascii="宋体" w:hAnsi="宋体" w:eastAsia="宋体"/>
          <w:szCs w:val="21"/>
        </w:rPr>
      </w:pPr>
      <w:r>
        <w:rPr>
          <w:rFonts w:hint="eastAsia" w:ascii="宋体" w:hAnsi="宋体" w:eastAsia="宋体"/>
          <w:szCs w:val="21"/>
        </w:rPr>
        <w:t>已知某信息工程由A、B、C、D、E、F、G、H八个活动构成。项目的活动历时、活动所需人数、费用及活动逻辑关系如下表所示：</w:t>
      </w:r>
    </w:p>
    <w:p>
      <w:pPr>
        <w:spacing w:line="360" w:lineRule="auto"/>
        <w:rPr>
          <w:rFonts w:ascii="宋体" w:hAnsi="宋体" w:eastAsia="宋体"/>
          <w:szCs w:val="21"/>
        </w:rPr>
      </w:pPr>
      <w:r>
        <w:rPr>
          <w:rFonts w:ascii="宋体" w:hAnsi="宋体" w:eastAsia="宋体"/>
          <w:szCs w:val="21"/>
        </w:rPr>
        <w:pict>
          <v:shape id="_x0000_i1034" o:spt="75" alt="http://www.rkpass.cn:8080/ruankao_work_version_0103/userfile/image/xxxtxmglsh2016xia-anli-1.jpg" type="#_x0000_t75" style="height:144.85pt;width:415.3pt;" filled="f" o:preferrelative="t" stroked="f" coordsize="21600,21600">
            <v:path/>
            <v:fill on="f" focussize="0,0"/>
            <v:stroke on="f"/>
            <v:imagedata r:id="rId6" o:title=""/>
            <o:lock v:ext="edit" aspectratio="t"/>
            <w10:wrap type="none"/>
            <w10:anchorlock/>
          </v:shape>
        </w:pict>
      </w:r>
    </w:p>
    <w:p>
      <w:pPr>
        <w:spacing w:line="360" w:lineRule="auto"/>
        <w:rPr>
          <w:rFonts w:ascii="宋体" w:hAnsi="宋体" w:eastAsia="宋体"/>
          <w:b/>
          <w:szCs w:val="21"/>
        </w:rPr>
      </w:pPr>
      <w:r>
        <w:rPr>
          <w:rFonts w:hint="eastAsia" w:ascii="宋体" w:hAnsi="宋体" w:eastAsia="宋体"/>
          <w:b/>
          <w:szCs w:val="21"/>
        </w:rPr>
        <w:t>【问题1】（4分）</w:t>
      </w:r>
    </w:p>
    <w:p>
      <w:pPr>
        <w:spacing w:line="360" w:lineRule="auto"/>
        <w:ind w:firstLine="420"/>
        <w:rPr>
          <w:rFonts w:ascii="宋体" w:hAnsi="宋体" w:eastAsia="宋体"/>
          <w:szCs w:val="21"/>
        </w:rPr>
      </w:pPr>
      <w:r>
        <w:rPr>
          <w:rFonts w:hint="eastAsia" w:ascii="宋体" w:hAnsi="宋体" w:eastAsia="宋体"/>
          <w:szCs w:val="21"/>
        </w:rPr>
        <w:t>请给出该项目的关键路径和工期。</w:t>
      </w:r>
    </w:p>
    <w:p>
      <w:pPr>
        <w:spacing w:line="360" w:lineRule="auto"/>
        <w:rPr>
          <w:rFonts w:ascii="宋体" w:hAnsi="宋体" w:eastAsia="宋体"/>
          <w:szCs w:val="21"/>
        </w:rPr>
      </w:pPr>
      <w:r>
        <w:rPr>
          <w:rFonts w:ascii="宋体" w:hAnsi="宋体" w:eastAsia="宋体"/>
          <w:szCs w:val="21"/>
        </w:rPr>
        <w:t xml:space="preserve"> </w:t>
      </w:r>
    </w:p>
    <w:p>
      <w:pPr>
        <w:spacing w:line="360" w:lineRule="auto"/>
        <w:rPr>
          <w:rFonts w:ascii="宋体" w:hAnsi="宋体" w:eastAsia="宋体"/>
          <w:b/>
          <w:szCs w:val="21"/>
        </w:rPr>
      </w:pPr>
      <w:r>
        <w:rPr>
          <w:rFonts w:hint="eastAsia" w:ascii="宋体" w:hAnsi="宋体" w:eastAsia="宋体"/>
          <w:b/>
          <w:szCs w:val="21"/>
        </w:rPr>
        <w:t>【问题2】（12分）</w:t>
      </w:r>
    </w:p>
    <w:p>
      <w:pPr>
        <w:spacing w:line="360" w:lineRule="auto"/>
        <w:ind w:firstLine="420"/>
        <w:rPr>
          <w:rFonts w:ascii="宋体" w:hAnsi="宋体" w:eastAsia="宋体"/>
          <w:szCs w:val="21"/>
        </w:rPr>
      </w:pPr>
      <w:r>
        <w:rPr>
          <w:rFonts w:hint="eastAsia" w:ascii="宋体" w:hAnsi="宋体" w:eastAsia="宋体"/>
          <w:szCs w:val="21"/>
        </w:rPr>
        <w:t>第14天晚的监控数据显示活动E、G均完成了一半，F尚未开始，项目实际成本支出为12000元。</w:t>
      </w:r>
    </w:p>
    <w:p>
      <w:pPr>
        <w:spacing w:line="360" w:lineRule="auto"/>
        <w:rPr>
          <w:rFonts w:ascii="宋体" w:hAnsi="宋体" w:eastAsia="宋体"/>
          <w:szCs w:val="21"/>
        </w:rPr>
      </w:pPr>
      <w:r>
        <w:rPr>
          <w:rFonts w:hint="eastAsia" w:ascii="宋体" w:hAnsi="宋体" w:eastAsia="宋体"/>
          <w:szCs w:val="21"/>
        </w:rPr>
        <w:t>（1）请计算此时项目的计划值（PV）和挣值（EV）。</w:t>
      </w:r>
    </w:p>
    <w:p>
      <w:pPr>
        <w:spacing w:line="360" w:lineRule="auto"/>
        <w:rPr>
          <w:rFonts w:ascii="宋体" w:hAnsi="宋体" w:eastAsia="宋体"/>
          <w:szCs w:val="21"/>
        </w:rPr>
      </w:pPr>
      <w:r>
        <w:rPr>
          <w:rFonts w:hint="eastAsia" w:ascii="宋体" w:hAnsi="宋体" w:eastAsia="宋体"/>
          <w:szCs w:val="21"/>
        </w:rPr>
        <w:t>（2）请判断此时项目的成本偏差（CV）和进度偏差（SV），以及成本和进度执行情况。</w:t>
      </w:r>
    </w:p>
    <w:p>
      <w:pPr>
        <w:spacing w:line="360" w:lineRule="auto"/>
        <w:rPr>
          <w:rFonts w:ascii="宋体" w:hAnsi="宋体" w:eastAsia="宋体"/>
          <w:szCs w:val="21"/>
        </w:rPr>
      </w:pPr>
      <w:r>
        <w:rPr>
          <w:rFonts w:ascii="宋体" w:hAnsi="宋体" w:eastAsia="宋体"/>
          <w:szCs w:val="21"/>
        </w:rPr>
        <w:t xml:space="preserve"> </w:t>
      </w:r>
    </w:p>
    <w:p>
      <w:pPr>
        <w:spacing w:line="360" w:lineRule="auto"/>
        <w:rPr>
          <w:rFonts w:ascii="宋体" w:hAnsi="宋体" w:eastAsia="宋体"/>
          <w:b/>
          <w:szCs w:val="21"/>
        </w:rPr>
      </w:pPr>
      <w:r>
        <w:rPr>
          <w:rFonts w:hint="eastAsia" w:ascii="宋体" w:hAnsi="宋体" w:eastAsia="宋体"/>
          <w:b/>
          <w:szCs w:val="21"/>
        </w:rPr>
        <w:t>【问题3】（3分）</w:t>
      </w:r>
    </w:p>
    <w:p>
      <w:pPr>
        <w:spacing w:line="360" w:lineRule="auto"/>
        <w:ind w:firstLine="420"/>
        <w:rPr>
          <w:rFonts w:ascii="宋体" w:hAnsi="宋体" w:eastAsia="宋体"/>
          <w:szCs w:val="21"/>
        </w:rPr>
      </w:pPr>
      <w:r>
        <w:rPr>
          <w:rFonts w:hint="eastAsia" w:ascii="宋体" w:hAnsi="宋体" w:eastAsia="宋体"/>
          <w:szCs w:val="21"/>
        </w:rPr>
        <w:t>若后续不作调整，项目工期是否有影响？为什么？</w:t>
      </w:r>
    </w:p>
    <w:p>
      <w:pPr>
        <w:spacing w:line="360" w:lineRule="auto"/>
        <w:rPr>
          <w:rFonts w:ascii="宋体" w:hAnsi="宋体" w:eastAsia="宋体"/>
          <w:szCs w:val="21"/>
        </w:rPr>
      </w:pPr>
      <w:r>
        <w:rPr>
          <w:rFonts w:ascii="宋体" w:hAnsi="宋体" w:eastAsia="宋体"/>
          <w:szCs w:val="21"/>
        </w:rPr>
        <w:t xml:space="preserve"> </w:t>
      </w:r>
    </w:p>
    <w:p>
      <w:pPr>
        <w:spacing w:line="360" w:lineRule="auto"/>
        <w:rPr>
          <w:rFonts w:ascii="宋体" w:hAnsi="宋体" w:eastAsia="宋体"/>
          <w:szCs w:val="21"/>
        </w:rPr>
      </w:pPr>
      <w:r>
        <w:rPr>
          <w:rFonts w:hint="eastAsia" w:ascii="宋体" w:hAnsi="宋体" w:eastAsia="宋体"/>
          <w:szCs w:val="21"/>
        </w:rPr>
        <w:t>【问题4】（6分）</w:t>
      </w:r>
    </w:p>
    <w:p>
      <w:pPr>
        <w:spacing w:line="360" w:lineRule="auto"/>
        <w:rPr>
          <w:rFonts w:ascii="宋体" w:hAnsi="宋体" w:eastAsia="宋体"/>
          <w:szCs w:val="21"/>
        </w:rPr>
      </w:pPr>
      <w:r>
        <w:rPr>
          <w:rFonts w:hint="eastAsia" w:ascii="宋体" w:hAnsi="宋体" w:eastAsia="宋体"/>
          <w:szCs w:val="21"/>
        </w:rPr>
        <w:t>（1）请给出总预算（BAC）、完工尚需估算（ETC）和完工估算（EAC）的值。</w:t>
      </w:r>
    </w:p>
    <w:p>
      <w:pPr>
        <w:spacing w:line="360" w:lineRule="auto"/>
        <w:rPr>
          <w:rFonts w:ascii="宋体" w:hAnsi="宋体" w:eastAsia="宋体"/>
          <w:szCs w:val="21"/>
        </w:rPr>
      </w:pPr>
      <w:r>
        <w:rPr>
          <w:rFonts w:hint="eastAsia" w:ascii="宋体" w:hAnsi="宋体" w:eastAsia="宋体"/>
          <w:szCs w:val="21"/>
        </w:rPr>
        <w:t>（2）请预测是否会超出总预算（BAC）?完工偏差（VAC）是多少？</w:t>
      </w:r>
    </w:p>
    <w:p>
      <w:pPr>
        <w:spacing w:line="360" w:lineRule="auto"/>
        <w:rPr>
          <w:rFonts w:ascii="宋体" w:hAnsi="宋体" w:eastAsia="宋体"/>
          <w:szCs w:val="21"/>
        </w:rPr>
      </w:pPr>
    </w:p>
    <w:p>
      <w:pPr>
        <w:spacing w:line="360" w:lineRule="auto"/>
        <w:rPr>
          <w:rFonts w:ascii="宋体" w:hAnsi="宋体" w:eastAsia="宋体"/>
          <w:szCs w:val="21"/>
        </w:rPr>
      </w:pPr>
    </w:p>
    <w:p>
      <w:pPr>
        <w:widowControl/>
        <w:jc w:val="left"/>
        <w:rPr>
          <w:rFonts w:ascii="宋体" w:hAnsi="宋体" w:eastAsia="宋体"/>
          <w:szCs w:val="21"/>
        </w:rPr>
      </w:pPr>
      <w:r>
        <w:rPr>
          <w:rFonts w:ascii="宋体" w:hAnsi="宋体" w:eastAsia="宋体"/>
          <w:szCs w:val="21"/>
        </w:rPr>
        <w:br w:type="page"/>
      </w:r>
    </w:p>
    <w:p>
      <w:pPr>
        <w:spacing w:line="360" w:lineRule="auto"/>
        <w:rPr>
          <w:rFonts w:ascii="宋体" w:hAnsi="宋体" w:eastAsia="宋体"/>
          <w:b/>
          <w:szCs w:val="21"/>
        </w:rPr>
      </w:pPr>
      <w:r>
        <w:rPr>
          <w:rFonts w:hint="eastAsia" w:ascii="宋体" w:hAnsi="宋体" w:eastAsia="宋体"/>
          <w:b/>
          <w:szCs w:val="21"/>
        </w:rPr>
        <w:t>试题二</w:t>
      </w:r>
    </w:p>
    <w:p>
      <w:pPr>
        <w:spacing w:line="360" w:lineRule="auto"/>
        <w:ind w:firstLine="420"/>
        <w:rPr>
          <w:rFonts w:ascii="宋体" w:hAnsi="宋体" w:eastAsia="宋体"/>
          <w:szCs w:val="21"/>
        </w:rPr>
      </w:pPr>
      <w:r>
        <w:rPr>
          <w:rFonts w:hint="eastAsia" w:ascii="宋体" w:hAnsi="宋体" w:eastAsia="宋体"/>
          <w:szCs w:val="21"/>
        </w:rPr>
        <w:t>阅读下列说明，回答问题1至问题5，将解答填入答题纸的对应栏内。</w:t>
      </w:r>
    </w:p>
    <w:p>
      <w:pPr>
        <w:spacing w:line="360" w:lineRule="auto"/>
        <w:rPr>
          <w:rFonts w:ascii="宋体" w:hAnsi="宋体" w:eastAsia="宋体"/>
          <w:b/>
          <w:szCs w:val="21"/>
        </w:rPr>
      </w:pPr>
      <w:r>
        <w:rPr>
          <w:rFonts w:hint="eastAsia" w:ascii="宋体" w:hAnsi="宋体" w:eastAsia="宋体"/>
          <w:b/>
          <w:szCs w:val="21"/>
        </w:rPr>
        <w:t>【说明】</w:t>
      </w:r>
    </w:p>
    <w:p>
      <w:pPr>
        <w:spacing w:line="360" w:lineRule="auto"/>
        <w:ind w:firstLine="420"/>
        <w:rPr>
          <w:rFonts w:ascii="宋体" w:hAnsi="宋体" w:eastAsia="宋体"/>
          <w:szCs w:val="21"/>
        </w:rPr>
      </w:pPr>
      <w:r>
        <w:rPr>
          <w:rFonts w:hint="eastAsia" w:ascii="宋体" w:hAnsi="宋体" w:eastAsia="宋体"/>
          <w:szCs w:val="21"/>
        </w:rPr>
        <w:t>某涉密单位甲计划建设一套科研项目管理系统，因项目涉密，通过考察和比较，选择了具有涉密系统集成资质的单位乙来为其实施该项目。</w:t>
      </w:r>
    </w:p>
    <w:p>
      <w:pPr>
        <w:spacing w:line="360" w:lineRule="auto"/>
        <w:ind w:firstLine="420"/>
        <w:rPr>
          <w:rFonts w:ascii="宋体" w:hAnsi="宋体" w:eastAsia="宋体"/>
          <w:szCs w:val="21"/>
        </w:rPr>
      </w:pPr>
      <w:r>
        <w:rPr>
          <w:rFonts w:hint="eastAsia" w:ascii="宋体" w:hAnsi="宋体" w:eastAsia="宋体"/>
          <w:szCs w:val="21"/>
        </w:rPr>
        <w:t>甲方要求所有开发工作必须在现场完成，项目所有资料归甲方所有。双方签订了合同和保密协议，合同中规定项目应在当年的年底前完成。</w:t>
      </w:r>
    </w:p>
    <w:p>
      <w:pPr>
        <w:spacing w:line="360" w:lineRule="auto"/>
        <w:ind w:firstLine="420"/>
        <w:rPr>
          <w:rFonts w:ascii="宋体" w:hAnsi="宋体" w:eastAsia="宋体"/>
          <w:szCs w:val="21"/>
        </w:rPr>
      </w:pPr>
      <w:r>
        <w:rPr>
          <w:rFonts w:hint="eastAsia" w:ascii="宋体" w:hAnsi="宋体" w:eastAsia="宋体"/>
          <w:szCs w:val="21"/>
        </w:rPr>
        <w:t>乙公司派出项目经理小李带领项目组进驻甲单位现场。小李首先与客户沟通了需求，确定了大致的需求要点，形成了一份需求文件。经过客户确认后，小李就安排项目组成员开始进行开发工作。为了更好地把握需求的实现，小李在每天工作结束后，都将工作进度和成果汇报给甲方的客户代表，由客户提出意见，并形成一份备忘录。客户对软件的修改意见不断提出，小李也仔细地将修改意见记录在每天的备忘录中，并在第二天与项目组讨论之后，安排开发人员尽量实现。随着软件的逐渐成型，小李发现此时客户提出一些需求实际上跟某些已实现的需求是矛盾的，对于有些新的需求，实现难度也越来越大。此时软件的实际功能与最初确定的需求文件中确定的功能已经相差很远，眼看时间越来越接近年底，小李不知道该怎么办才好。</w:t>
      </w:r>
    </w:p>
    <w:p>
      <w:pPr>
        <w:spacing w:line="360" w:lineRule="auto"/>
        <w:rPr>
          <w:rFonts w:ascii="宋体" w:hAnsi="宋体" w:eastAsia="宋体"/>
          <w:szCs w:val="21"/>
        </w:rPr>
      </w:pPr>
      <w:r>
        <w:rPr>
          <w:rFonts w:ascii="宋体" w:hAnsi="宋体" w:eastAsia="宋体"/>
          <w:szCs w:val="21"/>
        </w:rPr>
        <w:t xml:space="preserve"> </w:t>
      </w:r>
    </w:p>
    <w:p>
      <w:pPr>
        <w:spacing w:line="360" w:lineRule="auto"/>
        <w:rPr>
          <w:rFonts w:ascii="宋体" w:hAnsi="宋体" w:eastAsia="宋体"/>
          <w:b/>
          <w:szCs w:val="21"/>
        </w:rPr>
      </w:pPr>
      <w:r>
        <w:rPr>
          <w:rFonts w:hint="eastAsia" w:ascii="宋体" w:hAnsi="宋体" w:eastAsia="宋体"/>
          <w:b/>
          <w:szCs w:val="21"/>
        </w:rPr>
        <w:t>【问题1】（3分）</w:t>
      </w:r>
    </w:p>
    <w:p>
      <w:pPr>
        <w:spacing w:line="360" w:lineRule="auto"/>
        <w:ind w:firstLine="420"/>
        <w:rPr>
          <w:rFonts w:ascii="宋体" w:hAnsi="宋体" w:eastAsia="宋体"/>
          <w:szCs w:val="21"/>
        </w:rPr>
      </w:pPr>
      <w:r>
        <w:rPr>
          <w:rFonts w:hint="eastAsia" w:ascii="宋体" w:hAnsi="宋体" w:eastAsia="宋体"/>
          <w:szCs w:val="21"/>
        </w:rPr>
        <w:t>请问该项目是否可以不公开招标？为什么？</w:t>
      </w:r>
    </w:p>
    <w:p>
      <w:pPr>
        <w:spacing w:line="360" w:lineRule="auto"/>
        <w:rPr>
          <w:rFonts w:ascii="宋体" w:hAnsi="宋体" w:eastAsia="宋体"/>
          <w:szCs w:val="21"/>
        </w:rPr>
      </w:pPr>
      <w:r>
        <w:rPr>
          <w:rFonts w:ascii="宋体" w:hAnsi="宋体" w:eastAsia="宋体"/>
          <w:szCs w:val="21"/>
        </w:rPr>
        <w:t xml:space="preserve"> </w:t>
      </w:r>
    </w:p>
    <w:p>
      <w:pPr>
        <w:spacing w:line="360" w:lineRule="auto"/>
        <w:rPr>
          <w:rFonts w:ascii="宋体" w:hAnsi="宋体" w:eastAsia="宋体"/>
          <w:szCs w:val="21"/>
        </w:rPr>
      </w:pPr>
    </w:p>
    <w:p>
      <w:pPr>
        <w:spacing w:line="360" w:lineRule="auto"/>
        <w:rPr>
          <w:rFonts w:ascii="宋体" w:hAnsi="宋体" w:eastAsia="宋体"/>
          <w:b/>
          <w:szCs w:val="21"/>
        </w:rPr>
      </w:pPr>
      <w:r>
        <w:rPr>
          <w:rFonts w:hint="eastAsia" w:ascii="宋体" w:hAnsi="宋体" w:eastAsia="宋体"/>
          <w:b/>
          <w:szCs w:val="21"/>
        </w:rPr>
        <w:t>【问题2】（4分）</w:t>
      </w:r>
    </w:p>
    <w:p>
      <w:pPr>
        <w:spacing w:line="360" w:lineRule="auto"/>
        <w:ind w:firstLine="420"/>
        <w:rPr>
          <w:rFonts w:ascii="宋体" w:hAnsi="宋体" w:eastAsia="宋体"/>
          <w:szCs w:val="21"/>
        </w:rPr>
      </w:pPr>
      <w:r>
        <w:rPr>
          <w:rFonts w:hint="eastAsia" w:ascii="宋体" w:hAnsi="宋体" w:eastAsia="宋体"/>
          <w:szCs w:val="21"/>
        </w:rPr>
        <w:t>项目需求发生变更后，可能会导致项目的哪些方面同时发生变更？</w:t>
      </w:r>
    </w:p>
    <w:p>
      <w:pPr>
        <w:spacing w:line="360" w:lineRule="auto"/>
        <w:rPr>
          <w:rFonts w:ascii="宋体" w:hAnsi="宋体" w:eastAsia="宋体"/>
          <w:szCs w:val="21"/>
        </w:rPr>
      </w:pPr>
    </w:p>
    <w:p>
      <w:pPr>
        <w:spacing w:line="360" w:lineRule="auto"/>
        <w:rPr>
          <w:rFonts w:ascii="宋体" w:hAnsi="宋体" w:eastAsia="宋体"/>
          <w:szCs w:val="21"/>
        </w:rPr>
      </w:pPr>
      <w:r>
        <w:rPr>
          <w:rFonts w:ascii="宋体" w:hAnsi="宋体" w:eastAsia="宋体"/>
          <w:szCs w:val="21"/>
        </w:rPr>
        <w:t xml:space="preserve"> </w:t>
      </w:r>
    </w:p>
    <w:p>
      <w:pPr>
        <w:spacing w:line="360" w:lineRule="auto"/>
        <w:rPr>
          <w:rFonts w:ascii="宋体" w:hAnsi="宋体" w:eastAsia="宋体"/>
          <w:b/>
          <w:szCs w:val="21"/>
        </w:rPr>
      </w:pPr>
      <w:r>
        <w:rPr>
          <w:rFonts w:hint="eastAsia" w:ascii="宋体" w:hAnsi="宋体" w:eastAsia="宋体"/>
          <w:b/>
          <w:szCs w:val="21"/>
        </w:rPr>
        <w:t>【问题3】（8分）</w:t>
      </w:r>
    </w:p>
    <w:p>
      <w:pPr>
        <w:spacing w:line="360" w:lineRule="auto"/>
        <w:ind w:firstLine="420"/>
        <w:rPr>
          <w:rFonts w:ascii="宋体" w:hAnsi="宋体" w:eastAsia="宋体"/>
          <w:szCs w:val="21"/>
        </w:rPr>
      </w:pPr>
      <w:r>
        <w:rPr>
          <w:rFonts w:hint="eastAsia" w:ascii="宋体" w:hAnsi="宋体" w:eastAsia="宋体"/>
          <w:szCs w:val="21"/>
        </w:rPr>
        <w:t>请指出该项目在项目整体管理方面存在哪些问题？</w:t>
      </w:r>
    </w:p>
    <w:p>
      <w:pPr>
        <w:spacing w:line="360" w:lineRule="auto"/>
        <w:rPr>
          <w:rFonts w:ascii="宋体" w:hAnsi="宋体" w:eastAsia="宋体"/>
          <w:szCs w:val="21"/>
        </w:rPr>
      </w:pPr>
      <w:r>
        <w:rPr>
          <w:rFonts w:ascii="宋体" w:hAnsi="宋体" w:eastAsia="宋体"/>
          <w:szCs w:val="21"/>
        </w:rPr>
        <w:t xml:space="preserve"> </w:t>
      </w:r>
    </w:p>
    <w:p>
      <w:pPr>
        <w:spacing w:line="360" w:lineRule="auto"/>
        <w:rPr>
          <w:rFonts w:ascii="宋体" w:hAnsi="宋体" w:eastAsia="宋体"/>
          <w:szCs w:val="21"/>
        </w:rPr>
      </w:pPr>
    </w:p>
    <w:p>
      <w:pPr>
        <w:spacing w:line="360" w:lineRule="auto"/>
        <w:rPr>
          <w:rFonts w:ascii="宋体" w:hAnsi="宋体" w:eastAsia="宋体"/>
          <w:b/>
          <w:szCs w:val="21"/>
        </w:rPr>
      </w:pPr>
      <w:r>
        <w:rPr>
          <w:rFonts w:hint="eastAsia" w:ascii="宋体" w:hAnsi="宋体" w:eastAsia="宋体"/>
          <w:b/>
          <w:szCs w:val="21"/>
        </w:rPr>
        <w:t xml:space="preserve">【问题4】（5分） </w:t>
      </w:r>
    </w:p>
    <w:p>
      <w:pPr>
        <w:spacing w:line="360" w:lineRule="auto"/>
        <w:ind w:firstLine="420"/>
        <w:rPr>
          <w:rFonts w:ascii="宋体" w:hAnsi="宋体" w:eastAsia="宋体"/>
          <w:szCs w:val="21"/>
        </w:rPr>
      </w:pPr>
      <w:r>
        <w:rPr>
          <w:rFonts w:hint="eastAsia" w:ascii="宋体" w:hAnsi="宋体" w:eastAsia="宋体"/>
          <w:szCs w:val="21"/>
        </w:rPr>
        <w:t>针对案例中项目的现状，请指出在继续实施此项目时小李可采取哪些措施？</w:t>
      </w:r>
    </w:p>
    <w:p>
      <w:pPr>
        <w:spacing w:line="360" w:lineRule="auto"/>
        <w:rPr>
          <w:rFonts w:ascii="宋体" w:hAnsi="宋体" w:eastAsia="宋体"/>
          <w:szCs w:val="21"/>
        </w:rPr>
      </w:pPr>
      <w:r>
        <w:rPr>
          <w:rFonts w:ascii="宋体" w:hAnsi="宋体" w:eastAsia="宋体"/>
          <w:szCs w:val="21"/>
        </w:rPr>
        <w:t xml:space="preserve"> </w:t>
      </w:r>
    </w:p>
    <w:p>
      <w:pPr>
        <w:spacing w:line="360" w:lineRule="auto"/>
        <w:rPr>
          <w:rFonts w:ascii="宋体" w:hAnsi="宋体" w:eastAsia="宋体"/>
          <w:b/>
          <w:szCs w:val="21"/>
        </w:rPr>
      </w:pPr>
      <w:r>
        <w:rPr>
          <w:rFonts w:hint="eastAsia" w:ascii="宋体" w:hAnsi="宋体" w:eastAsia="宋体"/>
          <w:b/>
          <w:szCs w:val="21"/>
        </w:rPr>
        <w:t>【问题5】（5分）</w:t>
      </w:r>
    </w:p>
    <w:p>
      <w:pPr>
        <w:spacing w:line="360" w:lineRule="auto"/>
        <w:ind w:firstLine="420"/>
        <w:rPr>
          <w:rFonts w:ascii="宋体" w:hAnsi="宋体" w:eastAsia="宋体"/>
          <w:szCs w:val="21"/>
        </w:rPr>
      </w:pPr>
      <w:r>
        <w:rPr>
          <w:rFonts w:hint="eastAsia" w:ascii="宋体" w:hAnsi="宋体" w:eastAsia="宋体"/>
          <w:szCs w:val="21"/>
        </w:rPr>
        <w:t>请简要说明实施整体变更控制的完整流程。</w:t>
      </w:r>
    </w:p>
    <w:p>
      <w:pPr>
        <w:spacing w:line="360" w:lineRule="auto"/>
        <w:rPr>
          <w:rFonts w:ascii="宋体" w:hAnsi="宋体" w:eastAsia="宋体"/>
          <w:szCs w:val="21"/>
        </w:rPr>
      </w:pPr>
    </w:p>
    <w:p>
      <w:pPr>
        <w:spacing w:line="360" w:lineRule="auto"/>
        <w:rPr>
          <w:rFonts w:ascii="宋体" w:hAnsi="宋体" w:eastAsia="宋体"/>
          <w:szCs w:val="21"/>
        </w:rPr>
      </w:pPr>
    </w:p>
    <w:p>
      <w:pPr>
        <w:spacing w:line="360" w:lineRule="auto"/>
        <w:rPr>
          <w:rFonts w:ascii="宋体" w:hAnsi="宋体" w:eastAsia="宋体"/>
          <w:szCs w:val="21"/>
        </w:rPr>
      </w:pPr>
    </w:p>
    <w:p>
      <w:pPr>
        <w:widowControl/>
        <w:jc w:val="left"/>
        <w:rPr>
          <w:rFonts w:ascii="宋体" w:hAnsi="宋体" w:eastAsia="宋体"/>
          <w:b/>
          <w:szCs w:val="21"/>
        </w:rPr>
      </w:pPr>
      <w:r>
        <w:rPr>
          <w:rFonts w:ascii="宋体" w:hAnsi="宋体" w:eastAsia="宋体"/>
          <w:b/>
          <w:szCs w:val="21"/>
        </w:rPr>
        <w:br w:type="page"/>
      </w:r>
    </w:p>
    <w:p>
      <w:pPr>
        <w:spacing w:line="360" w:lineRule="auto"/>
        <w:rPr>
          <w:rFonts w:ascii="宋体" w:hAnsi="宋体" w:eastAsia="宋体"/>
          <w:b/>
          <w:szCs w:val="21"/>
        </w:rPr>
      </w:pPr>
      <w:r>
        <w:rPr>
          <w:rFonts w:hint="eastAsia" w:ascii="宋体" w:hAnsi="宋体" w:eastAsia="宋体"/>
          <w:b/>
          <w:szCs w:val="21"/>
        </w:rPr>
        <w:t>试题三</w:t>
      </w:r>
    </w:p>
    <w:p>
      <w:pPr>
        <w:spacing w:line="360" w:lineRule="auto"/>
        <w:ind w:firstLine="420"/>
        <w:rPr>
          <w:rFonts w:ascii="宋体" w:hAnsi="宋体" w:eastAsia="宋体"/>
          <w:szCs w:val="21"/>
        </w:rPr>
      </w:pPr>
      <w:r>
        <w:rPr>
          <w:rFonts w:hint="eastAsia" w:ascii="宋体" w:hAnsi="宋体" w:eastAsia="宋体"/>
          <w:szCs w:val="21"/>
        </w:rPr>
        <w:t>阅读下列说明，回答问题1至问题4，将解答填入答题纸的对应栏内。</w:t>
      </w:r>
    </w:p>
    <w:p>
      <w:pPr>
        <w:spacing w:line="360" w:lineRule="auto"/>
        <w:outlineLvl w:val="0"/>
        <w:rPr>
          <w:rFonts w:ascii="宋体" w:hAnsi="宋体" w:eastAsia="宋体"/>
          <w:b/>
          <w:szCs w:val="21"/>
        </w:rPr>
      </w:pPr>
      <w:r>
        <w:rPr>
          <w:rFonts w:hint="eastAsia" w:ascii="宋体" w:hAnsi="宋体" w:eastAsia="宋体"/>
          <w:b/>
          <w:szCs w:val="21"/>
        </w:rPr>
        <w:t>【说明】</w:t>
      </w:r>
    </w:p>
    <w:p>
      <w:pPr>
        <w:spacing w:line="360" w:lineRule="auto"/>
        <w:ind w:firstLine="420"/>
        <w:rPr>
          <w:rFonts w:ascii="宋体" w:hAnsi="宋体" w:eastAsia="宋体"/>
          <w:szCs w:val="21"/>
        </w:rPr>
      </w:pPr>
      <w:r>
        <w:rPr>
          <w:rFonts w:hint="eastAsia" w:ascii="宋体" w:hAnsi="宋体" w:eastAsia="宋体"/>
          <w:szCs w:val="21"/>
        </w:rPr>
        <w:t>某公司承接了某银行的信息系统集成项目，并任命王工为项目经理，这也是王工第一次担任项目经理。王工带领近20人的团队，历经近11个月的时间，终于完成了系统建设工作，并通过了试运行测试。王工在与甲方项目负责人简单地对接了项目交付清单之后，就报告公司项目已经结束，部分项目人员可以进行转移。王工组织剩下的项目团队成员召开了项目总结会议。随后公司的财务要求王工根据合同催甲方支付剩余30%的项目款。</w:t>
      </w:r>
    </w:p>
    <w:p>
      <w:pPr>
        <w:spacing w:line="360" w:lineRule="auto"/>
        <w:ind w:firstLine="420"/>
        <w:rPr>
          <w:rFonts w:ascii="宋体" w:hAnsi="宋体" w:eastAsia="宋体"/>
          <w:szCs w:val="21"/>
        </w:rPr>
      </w:pPr>
      <w:r>
        <w:rPr>
          <w:rFonts w:hint="eastAsia" w:ascii="宋体" w:hAnsi="宋体" w:eastAsia="宋体"/>
          <w:szCs w:val="21"/>
        </w:rPr>
        <w:t>当王工打电话催促甲方支付项目尾款时，甲方的项目经理告诉他项目还没有结束，甲方还没有在验收报告上签字确认，项目的很多常规性文件还没有提交，而且需要在试运行的基础上，进一步修改程序和功能设置，现在根本没有达到项目收尾的条件。</w:t>
      </w:r>
    </w:p>
    <w:p>
      <w:pPr>
        <w:spacing w:line="360" w:lineRule="auto"/>
        <w:rPr>
          <w:rFonts w:ascii="宋体" w:hAnsi="宋体" w:eastAsia="宋体"/>
          <w:szCs w:val="21"/>
        </w:rPr>
      </w:pPr>
      <w:r>
        <w:rPr>
          <w:rFonts w:ascii="宋体" w:hAnsi="宋体" w:eastAsia="宋体"/>
          <w:szCs w:val="21"/>
        </w:rPr>
        <w:t xml:space="preserve"> </w:t>
      </w:r>
    </w:p>
    <w:p>
      <w:pPr>
        <w:spacing w:line="360" w:lineRule="auto"/>
        <w:rPr>
          <w:rFonts w:ascii="宋体" w:hAnsi="宋体" w:eastAsia="宋体"/>
          <w:b/>
          <w:szCs w:val="21"/>
        </w:rPr>
      </w:pPr>
      <w:r>
        <w:rPr>
          <w:rFonts w:hint="eastAsia" w:ascii="宋体" w:hAnsi="宋体" w:eastAsia="宋体"/>
          <w:b/>
          <w:szCs w:val="21"/>
        </w:rPr>
        <w:t>【问题1】（4分）</w:t>
      </w:r>
    </w:p>
    <w:p>
      <w:pPr>
        <w:spacing w:line="360" w:lineRule="auto"/>
        <w:ind w:firstLine="420"/>
        <w:rPr>
          <w:rFonts w:ascii="宋体" w:hAnsi="宋体" w:eastAsia="宋体"/>
          <w:szCs w:val="21"/>
        </w:rPr>
      </w:pPr>
      <w:r>
        <w:rPr>
          <w:rFonts w:hint="eastAsia" w:ascii="宋体" w:hAnsi="宋体" w:eastAsia="宋体"/>
          <w:szCs w:val="21"/>
        </w:rPr>
        <w:t>项目收尾包括哪些具体工作？</w:t>
      </w:r>
    </w:p>
    <w:p>
      <w:pPr>
        <w:spacing w:line="360" w:lineRule="auto"/>
        <w:rPr>
          <w:rFonts w:ascii="宋体" w:hAnsi="宋体" w:eastAsia="宋体"/>
          <w:szCs w:val="21"/>
        </w:rPr>
      </w:pPr>
      <w:r>
        <w:rPr>
          <w:rFonts w:ascii="宋体" w:hAnsi="宋体" w:eastAsia="宋体"/>
          <w:szCs w:val="21"/>
        </w:rPr>
        <w:t xml:space="preserve"> </w:t>
      </w:r>
    </w:p>
    <w:p>
      <w:pPr>
        <w:spacing w:line="360" w:lineRule="auto"/>
        <w:rPr>
          <w:rFonts w:ascii="宋体" w:hAnsi="宋体" w:eastAsia="宋体"/>
          <w:szCs w:val="21"/>
        </w:rPr>
      </w:pPr>
    </w:p>
    <w:p>
      <w:pPr>
        <w:spacing w:line="360" w:lineRule="auto"/>
        <w:rPr>
          <w:rFonts w:ascii="宋体" w:hAnsi="宋体" w:eastAsia="宋体"/>
          <w:b/>
          <w:szCs w:val="21"/>
        </w:rPr>
      </w:pPr>
      <w:r>
        <w:rPr>
          <w:rFonts w:hint="eastAsia" w:ascii="宋体" w:hAnsi="宋体" w:eastAsia="宋体"/>
          <w:b/>
          <w:szCs w:val="21"/>
        </w:rPr>
        <w:t>【问题2】（8分）</w:t>
      </w:r>
    </w:p>
    <w:p>
      <w:pPr>
        <w:spacing w:line="360" w:lineRule="auto"/>
        <w:ind w:firstLine="420"/>
        <w:rPr>
          <w:rFonts w:ascii="宋体" w:hAnsi="宋体" w:eastAsia="宋体"/>
          <w:szCs w:val="21"/>
        </w:rPr>
      </w:pPr>
      <w:r>
        <w:rPr>
          <w:rFonts w:hint="eastAsia" w:ascii="宋体" w:hAnsi="宋体" w:eastAsia="宋体"/>
          <w:szCs w:val="21"/>
        </w:rPr>
        <w:t>项目经理王工收尾管理方面主要存在哪些问题？</w:t>
      </w:r>
    </w:p>
    <w:p>
      <w:pPr>
        <w:spacing w:line="360" w:lineRule="auto"/>
        <w:rPr>
          <w:rFonts w:ascii="宋体" w:hAnsi="宋体" w:eastAsia="宋体"/>
          <w:szCs w:val="21"/>
        </w:rPr>
      </w:pPr>
    </w:p>
    <w:p>
      <w:pPr>
        <w:spacing w:line="360" w:lineRule="auto"/>
        <w:rPr>
          <w:rFonts w:ascii="宋体" w:hAnsi="宋体" w:eastAsia="宋体"/>
          <w:szCs w:val="21"/>
        </w:rPr>
      </w:pPr>
      <w:r>
        <w:rPr>
          <w:rFonts w:ascii="宋体" w:hAnsi="宋体" w:eastAsia="宋体"/>
          <w:szCs w:val="21"/>
        </w:rPr>
        <w:t xml:space="preserve"> </w:t>
      </w:r>
    </w:p>
    <w:p>
      <w:pPr>
        <w:spacing w:line="360" w:lineRule="auto"/>
        <w:rPr>
          <w:rFonts w:ascii="宋体" w:hAnsi="宋体" w:eastAsia="宋体"/>
          <w:b/>
          <w:szCs w:val="21"/>
        </w:rPr>
      </w:pPr>
      <w:r>
        <w:rPr>
          <w:rFonts w:hint="eastAsia" w:ascii="宋体" w:hAnsi="宋体" w:eastAsia="宋体"/>
          <w:b/>
          <w:szCs w:val="21"/>
        </w:rPr>
        <w:t>【问题3】（5分）</w:t>
      </w:r>
    </w:p>
    <w:p>
      <w:pPr>
        <w:spacing w:line="360" w:lineRule="auto"/>
        <w:ind w:firstLine="420"/>
        <w:rPr>
          <w:rFonts w:ascii="宋体" w:hAnsi="宋体" w:eastAsia="宋体"/>
          <w:szCs w:val="21"/>
        </w:rPr>
      </w:pPr>
      <w:r>
        <w:rPr>
          <w:rFonts w:hint="eastAsia" w:ascii="宋体" w:hAnsi="宋体" w:eastAsia="宋体"/>
          <w:szCs w:val="21"/>
        </w:rPr>
        <w:t>对于软件和信息系统集成项目来说，项目收尾时一般提交的文件包括哪些类？</w:t>
      </w:r>
    </w:p>
    <w:p>
      <w:pPr>
        <w:spacing w:line="360" w:lineRule="auto"/>
        <w:rPr>
          <w:rFonts w:ascii="宋体" w:hAnsi="宋体" w:eastAsia="宋体"/>
          <w:szCs w:val="21"/>
        </w:rPr>
      </w:pPr>
      <w:r>
        <w:rPr>
          <w:rFonts w:ascii="宋体" w:hAnsi="宋体" w:eastAsia="宋体"/>
          <w:szCs w:val="21"/>
        </w:rPr>
        <w:t xml:space="preserve"> </w:t>
      </w:r>
    </w:p>
    <w:p>
      <w:pPr>
        <w:spacing w:line="360" w:lineRule="auto"/>
        <w:rPr>
          <w:rFonts w:ascii="宋体" w:hAnsi="宋体" w:eastAsia="宋体"/>
          <w:szCs w:val="21"/>
        </w:rPr>
      </w:pPr>
    </w:p>
    <w:p>
      <w:pPr>
        <w:spacing w:line="360" w:lineRule="auto"/>
        <w:rPr>
          <w:rFonts w:ascii="宋体" w:hAnsi="宋体" w:eastAsia="宋体"/>
          <w:b/>
          <w:szCs w:val="21"/>
        </w:rPr>
      </w:pPr>
      <w:r>
        <w:rPr>
          <w:rFonts w:hint="eastAsia" w:ascii="宋体" w:hAnsi="宋体" w:eastAsia="宋体"/>
          <w:b/>
          <w:szCs w:val="21"/>
        </w:rPr>
        <w:t>【问题4】（8分）</w:t>
      </w:r>
    </w:p>
    <w:p>
      <w:pPr>
        <w:spacing w:line="360" w:lineRule="auto"/>
        <w:rPr>
          <w:rFonts w:ascii="宋体" w:hAnsi="宋体" w:eastAsia="宋体"/>
          <w:szCs w:val="21"/>
        </w:rPr>
      </w:pPr>
      <w:r>
        <w:rPr>
          <w:rFonts w:hint="eastAsia" w:ascii="宋体" w:hAnsi="宋体" w:eastAsia="宋体"/>
          <w:szCs w:val="21"/>
        </w:rPr>
        <w:t>（1）王工组织的项目总结会议是否恰当？请说明理由。</w:t>
      </w:r>
    </w:p>
    <w:p>
      <w:pPr>
        <w:spacing w:line="360" w:lineRule="auto"/>
        <w:rPr>
          <w:rFonts w:ascii="宋体" w:hAnsi="宋体" w:eastAsia="宋体"/>
          <w:szCs w:val="21"/>
        </w:rPr>
      </w:pPr>
      <w:r>
        <w:rPr>
          <w:rFonts w:hint="eastAsia" w:ascii="宋体" w:hAnsi="宋体" w:eastAsia="宋体"/>
          <w:szCs w:val="21"/>
        </w:rPr>
        <w:t>（2）请简要叙述项目总结会议上一般讨论的内容包括哪些？</w:t>
      </w:r>
    </w:p>
    <w:p>
      <w:pPr>
        <w:spacing w:line="360" w:lineRule="auto"/>
        <w:rPr>
          <w:rFonts w:ascii="宋体" w:hAnsi="宋体" w:eastAsia="宋体"/>
          <w:szCs w:val="21"/>
        </w:rPr>
      </w:pPr>
    </w:p>
    <w:p>
      <w:pPr>
        <w:spacing w:line="360" w:lineRule="auto"/>
        <w:rPr>
          <w:rFonts w:ascii="宋体" w:hAnsi="宋体" w:eastAsia="宋体"/>
          <w:szCs w:val="21"/>
        </w:rPr>
      </w:pPr>
    </w:p>
    <w:p>
      <w:pPr>
        <w:widowControl/>
        <w:jc w:val="left"/>
        <w:rPr>
          <w:rFonts w:ascii="宋体" w:hAnsi="宋体" w:eastAsia="宋体"/>
          <w:b/>
          <w:szCs w:val="21"/>
        </w:rPr>
      </w:pPr>
    </w:p>
    <w:p>
      <w:pPr>
        <w:spacing w:line="220" w:lineRule="atLeast"/>
      </w:pPr>
    </w:p>
    <w:sectPr>
      <w:headerReference r:id="rId3" w:type="default"/>
      <w:footerReference r:id="rId4" w:type="default"/>
      <w:pgSz w:w="11906" w:h="16838"/>
      <w:pgMar w:top="1418" w:right="1134" w:bottom="1134" w:left="1418" w:header="340" w:footer="34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sz="24" w:space="1"/>
      </w:pBdr>
      <w:rPr>
        <w:rStyle w:val="11"/>
      </w:rPr>
    </w:pPr>
    <w:r>
      <w:rPr>
        <w:rStyle w:val="11"/>
        <w:rFonts w:hint="eastAsia"/>
      </w:rPr>
      <w:t>专注教育服务，专业服务教育</w:t>
    </w:r>
    <w:r>
      <w:rPr>
        <w:rStyle w:val="11"/>
      </w:rPr>
      <w:t xml:space="preserve"> </w:t>
    </w:r>
  </w:p>
  <w:p>
    <w:pPr>
      <w:pStyle w:val="3"/>
      <w:pBdr>
        <w:top w:val="thinThickSmallGap" w:color="622423" w:sz="24" w:space="1"/>
      </w:pBdr>
      <w:rPr>
        <w:rStyle w:val="11"/>
      </w:rPr>
    </w:pPr>
    <w:r>
      <w:rPr>
        <w:rStyle w:val="11"/>
        <w:rFonts w:hint="eastAsia"/>
      </w:rPr>
      <w:t>推动教育事业进步，促进教育事业发展</w:t>
    </w:r>
    <w:r>
      <w:rPr>
        <w:rStyle w:val="11"/>
      </w:rPr>
      <w:t xml:space="preserve"> </w:t>
    </w:r>
  </w:p>
  <w:p>
    <w:pPr>
      <w:pStyle w:val="3"/>
      <w:pBdr>
        <w:top w:val="thinThickSmallGap" w:color="622423" w:sz="24" w:space="1"/>
      </w:pBdr>
      <w:tabs>
        <w:tab w:val="right" w:pos="9354"/>
        <w:tab w:val="clear" w:pos="4153"/>
        <w:tab w:val="clear" w:pos="8306"/>
      </w:tabs>
      <w:ind w:left="4348" w:hanging="4467" w:hangingChars="2350"/>
      <w:rPr>
        <w:rStyle w:val="11"/>
      </w:rPr>
    </w:pPr>
    <w:r>
      <w:rPr>
        <w:rStyle w:val="11"/>
        <w:rFonts w:hint="eastAsia"/>
      </w:rPr>
      <w:t>致</w:t>
    </w:r>
    <w:r>
      <w:rPr>
        <w:rStyle w:val="11"/>
      </w:rPr>
      <w:t xml:space="preserve"> </w:t>
    </w:r>
    <w:r>
      <w:rPr>
        <w:rStyle w:val="11"/>
        <w:rFonts w:hint="eastAsia"/>
      </w:rPr>
      <w:t>力</w:t>
    </w:r>
    <w:r>
      <w:rPr>
        <w:rStyle w:val="11"/>
      </w:rPr>
      <w:t xml:space="preserve"> </w:t>
    </w:r>
    <w:r>
      <w:rPr>
        <w:rStyle w:val="11"/>
        <w:rFonts w:hint="eastAsia"/>
      </w:rPr>
      <w:t>于</w:t>
    </w:r>
    <w:r>
      <w:rPr>
        <w:rStyle w:val="11"/>
      </w:rPr>
      <w:t xml:space="preserve"> </w:t>
    </w:r>
    <w:r>
      <w:rPr>
        <w:rStyle w:val="11"/>
        <w:rFonts w:hint="eastAsia"/>
      </w:rPr>
      <w:t>打</w:t>
    </w:r>
    <w:r>
      <w:rPr>
        <w:rStyle w:val="11"/>
      </w:rPr>
      <w:t xml:space="preserve"> </w:t>
    </w:r>
    <w:r>
      <w:rPr>
        <w:rStyle w:val="11"/>
        <w:rFonts w:hint="eastAsia"/>
      </w:rPr>
      <w:t>造</w:t>
    </w:r>
    <w:r>
      <w:rPr>
        <w:rStyle w:val="11"/>
      </w:rPr>
      <w:t xml:space="preserve"> </w:t>
    </w:r>
    <w:r>
      <w:rPr>
        <w:rStyle w:val="11"/>
        <w:rFonts w:hint="eastAsia"/>
      </w:rPr>
      <w:t>中</w:t>
    </w:r>
    <w:r>
      <w:rPr>
        <w:rStyle w:val="11"/>
      </w:rPr>
      <w:t xml:space="preserve"> </w:t>
    </w:r>
    <w:r>
      <w:rPr>
        <w:rStyle w:val="11"/>
        <w:rFonts w:hint="eastAsia"/>
      </w:rPr>
      <w:t>国</w:t>
    </w:r>
    <w:r>
      <w:rPr>
        <w:rStyle w:val="11"/>
      </w:rPr>
      <w:t xml:space="preserve"> </w:t>
    </w:r>
    <w:r>
      <w:rPr>
        <w:rStyle w:val="11"/>
        <w:rFonts w:hint="eastAsia"/>
      </w:rPr>
      <w:t>最</w:t>
    </w:r>
    <w:r>
      <w:rPr>
        <w:rStyle w:val="11"/>
      </w:rPr>
      <w:t xml:space="preserve"> </w:t>
    </w:r>
    <w:r>
      <w:rPr>
        <w:rStyle w:val="11"/>
        <w:rFonts w:hint="eastAsia"/>
      </w:rPr>
      <w:t>具</w:t>
    </w:r>
    <w:r>
      <w:rPr>
        <w:rStyle w:val="11"/>
      </w:rPr>
      <w:t xml:space="preserve"> </w:t>
    </w:r>
    <w:r>
      <w:rPr>
        <w:rStyle w:val="11"/>
        <w:rFonts w:hint="eastAsia"/>
      </w:rPr>
      <w:t>影</w:t>
    </w:r>
    <w:r>
      <w:rPr>
        <w:rStyle w:val="11"/>
      </w:rPr>
      <w:t xml:space="preserve"> </w:t>
    </w:r>
    <w:r>
      <w:rPr>
        <w:rStyle w:val="11"/>
        <w:rFonts w:hint="eastAsia"/>
      </w:rPr>
      <w:t>响</w:t>
    </w:r>
    <w:r>
      <w:rPr>
        <w:rStyle w:val="11"/>
      </w:rPr>
      <w:t xml:space="preserve"> </w:t>
    </w:r>
    <w:r>
      <w:rPr>
        <w:rStyle w:val="11"/>
        <w:rFonts w:hint="eastAsia"/>
      </w:rPr>
      <w:t>力</w:t>
    </w:r>
    <w:r>
      <w:rPr>
        <w:rStyle w:val="11"/>
      </w:rPr>
      <w:t xml:space="preserve"> </w:t>
    </w:r>
    <w:r>
      <w:rPr>
        <w:rStyle w:val="11"/>
        <w:rFonts w:hint="eastAsia"/>
      </w:rPr>
      <w:t>的</w:t>
    </w:r>
    <w:r>
      <w:rPr>
        <w:rStyle w:val="11"/>
      </w:rPr>
      <w:t xml:space="preserve"> </w:t>
    </w:r>
    <w:r>
      <w:rPr>
        <w:rStyle w:val="11"/>
        <w:rFonts w:hint="eastAsia"/>
      </w:rPr>
      <w:t>教</w:t>
    </w:r>
    <w:r>
      <w:rPr>
        <w:rStyle w:val="11"/>
      </w:rPr>
      <w:t xml:space="preserve"> </w:t>
    </w:r>
    <w:r>
      <w:rPr>
        <w:rStyle w:val="11"/>
        <w:rFonts w:hint="eastAsia"/>
      </w:rPr>
      <w:t>育</w:t>
    </w:r>
    <w:r>
      <w:rPr>
        <w:rStyle w:val="11"/>
      </w:rPr>
      <w:t xml:space="preserve"> </w:t>
    </w:r>
    <w:r>
      <w:rPr>
        <w:rStyle w:val="11"/>
        <w:rFonts w:hint="eastAsia"/>
      </w:rPr>
      <w:t>品</w:t>
    </w:r>
    <w:r>
      <w:rPr>
        <w:rStyle w:val="11"/>
      </w:rPr>
      <w:t xml:space="preserve"> </w:t>
    </w:r>
    <w:r>
      <w:rPr>
        <w:rStyle w:val="11"/>
        <w:rFonts w:hint="eastAsia"/>
      </w:rPr>
      <w:t>牌</w:t>
    </w:r>
    <w:r>
      <w:rPr>
        <w:rStyle w:val="11"/>
      </w:rPr>
      <w:t xml:space="preserve">                                        ——</w:t>
    </w:r>
    <w:r>
      <w:rPr>
        <w:rStyle w:val="11"/>
        <w:rFonts w:hint="eastAsia"/>
      </w:rPr>
      <w:t>盛泰鼎盛</w:t>
    </w:r>
    <w:r>
      <w:rPr>
        <w:rStyle w:val="11"/>
      </w:rPr>
      <w:t xml:space="preserve"> </w:t>
    </w:r>
    <w:r>
      <w:rPr>
        <w:rStyle w:val="11"/>
      </w:rPr>
      <w:tab/>
    </w:r>
    <w:r>
      <w:rPr>
        <w:rStyle w:val="11"/>
      </w:rPr>
      <w:t xml:space="preserve"> </w:t>
    </w:r>
    <w:r>
      <w:rPr>
        <w:rStyle w:val="11"/>
      </w:rPr>
      <w:fldChar w:fldCharType="begin"/>
    </w:r>
    <w:r>
      <w:rPr>
        <w:rStyle w:val="11"/>
      </w:rPr>
      <w:instrText xml:space="preserve"> PAGE   \* MERGEFORMAT </w:instrText>
    </w:r>
    <w:r>
      <w:rPr>
        <w:rStyle w:val="11"/>
      </w:rPr>
      <w:fldChar w:fldCharType="separate"/>
    </w:r>
    <w:r>
      <w:rPr>
        <w:rStyle w:val="11"/>
        <w:lang w:val="zh-CN"/>
      </w:rPr>
      <w:t>2</w:t>
    </w:r>
    <w:r>
      <w:rPr>
        <w:rStyle w:val="1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pict>
        <v:shape id="_x0000_i1033" o:spt="75" alt="120610盛泰鼎盛Q2.png" type="#_x0000_t75" style="height:44.45pt;width:77.65pt;" filled="f" o:preferrelative="t" stroked="f" coordsize="21600,21600">
          <v:path/>
          <v:fill on="f" focussize="0,0"/>
          <v:stroke on="f" joinstyle="miter"/>
          <v:imagedata r:id="rId1" o:title=""/>
          <o:lock v:ext="edit" aspectratio="t"/>
          <w10:wrap type="none"/>
          <w10:anchorlock/>
        </v:shape>
      </w:pict>
    </w:r>
    <w:r>
      <w:t xml:space="preserve">                                                                                                              </w:t>
    </w:r>
    <w:r>
      <w:fldChar w:fldCharType="begin"/>
    </w:r>
    <w:r>
      <w:instrText xml:space="preserve"> HYPERLINK "http://www.stds.com.cn" </w:instrText>
    </w:r>
    <w:r>
      <w:fldChar w:fldCharType="separate"/>
    </w:r>
    <w:r>
      <w:rPr>
        <w:rStyle w:val="8"/>
      </w:rPr>
      <w:t>www.stds.com.cn</w:t>
    </w:r>
    <w:r>
      <w:rPr>
        <w:rStyle w:val="8"/>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dit="forms" w:formatting="1" w:enforcement="1" w:cryptProviderType="rsaFull" w:cryptAlgorithmClass="hash" w:cryptAlgorithmType="typeAny" w:cryptAlgorithmSid="4" w:cryptSpinCount="0" w:hash="WRC/Ux3dOCVYhcTt8/DrlrDSb1o=" w:salt="ib4w24IAB3ZzDmcnPh/mRw=="/>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2738A"/>
    <w:rsid w:val="0004713A"/>
    <w:rsid w:val="00056220"/>
    <w:rsid w:val="00073D0A"/>
    <w:rsid w:val="0009260E"/>
    <w:rsid w:val="000F23F0"/>
    <w:rsid w:val="000F5F40"/>
    <w:rsid w:val="00116301"/>
    <w:rsid w:val="001413C3"/>
    <w:rsid w:val="001438E1"/>
    <w:rsid w:val="00167197"/>
    <w:rsid w:val="0017119D"/>
    <w:rsid w:val="001723CF"/>
    <w:rsid w:val="00173BB1"/>
    <w:rsid w:val="00180C2A"/>
    <w:rsid w:val="0018617B"/>
    <w:rsid w:val="001C767D"/>
    <w:rsid w:val="001D449C"/>
    <w:rsid w:val="001D7677"/>
    <w:rsid w:val="001E31DA"/>
    <w:rsid w:val="00202B12"/>
    <w:rsid w:val="00207697"/>
    <w:rsid w:val="00216A2C"/>
    <w:rsid w:val="00224AA1"/>
    <w:rsid w:val="00231068"/>
    <w:rsid w:val="00260249"/>
    <w:rsid w:val="002646CE"/>
    <w:rsid w:val="00264BBD"/>
    <w:rsid w:val="002852FD"/>
    <w:rsid w:val="002950DF"/>
    <w:rsid w:val="002D11E4"/>
    <w:rsid w:val="002F62B8"/>
    <w:rsid w:val="0030754C"/>
    <w:rsid w:val="00311832"/>
    <w:rsid w:val="00317EE6"/>
    <w:rsid w:val="00323B43"/>
    <w:rsid w:val="00335B20"/>
    <w:rsid w:val="00352C51"/>
    <w:rsid w:val="003630A9"/>
    <w:rsid w:val="00365450"/>
    <w:rsid w:val="00365C51"/>
    <w:rsid w:val="00366918"/>
    <w:rsid w:val="0037224A"/>
    <w:rsid w:val="003D37D8"/>
    <w:rsid w:val="003D5A82"/>
    <w:rsid w:val="003E2550"/>
    <w:rsid w:val="003E298A"/>
    <w:rsid w:val="003E2D64"/>
    <w:rsid w:val="00426133"/>
    <w:rsid w:val="004358AB"/>
    <w:rsid w:val="00443CFC"/>
    <w:rsid w:val="00460FAD"/>
    <w:rsid w:val="004738BC"/>
    <w:rsid w:val="00493050"/>
    <w:rsid w:val="00497B90"/>
    <w:rsid w:val="004A200A"/>
    <w:rsid w:val="004A3716"/>
    <w:rsid w:val="004B2877"/>
    <w:rsid w:val="004C2F4C"/>
    <w:rsid w:val="004C709C"/>
    <w:rsid w:val="00511B87"/>
    <w:rsid w:val="00537A03"/>
    <w:rsid w:val="005618B4"/>
    <w:rsid w:val="005623ED"/>
    <w:rsid w:val="00566732"/>
    <w:rsid w:val="0056740C"/>
    <w:rsid w:val="00570298"/>
    <w:rsid w:val="00576365"/>
    <w:rsid w:val="005871CD"/>
    <w:rsid w:val="00592BDF"/>
    <w:rsid w:val="005C3008"/>
    <w:rsid w:val="005C7320"/>
    <w:rsid w:val="005E5E38"/>
    <w:rsid w:val="0060313A"/>
    <w:rsid w:val="00610450"/>
    <w:rsid w:val="00637DE0"/>
    <w:rsid w:val="00671CBF"/>
    <w:rsid w:val="006A0BC5"/>
    <w:rsid w:val="006A3741"/>
    <w:rsid w:val="006A6731"/>
    <w:rsid w:val="006B322F"/>
    <w:rsid w:val="006B76DB"/>
    <w:rsid w:val="006E661A"/>
    <w:rsid w:val="006F5322"/>
    <w:rsid w:val="006F6D81"/>
    <w:rsid w:val="0070290C"/>
    <w:rsid w:val="007242C1"/>
    <w:rsid w:val="00735C9E"/>
    <w:rsid w:val="007617AD"/>
    <w:rsid w:val="00763197"/>
    <w:rsid w:val="00773D1E"/>
    <w:rsid w:val="007C168B"/>
    <w:rsid w:val="007D1F6A"/>
    <w:rsid w:val="007F5567"/>
    <w:rsid w:val="00800A11"/>
    <w:rsid w:val="0080651E"/>
    <w:rsid w:val="0085611F"/>
    <w:rsid w:val="008B40F7"/>
    <w:rsid w:val="008B7726"/>
    <w:rsid w:val="008D0600"/>
    <w:rsid w:val="00901E40"/>
    <w:rsid w:val="00934FAA"/>
    <w:rsid w:val="00947C69"/>
    <w:rsid w:val="00977FC1"/>
    <w:rsid w:val="00986AC9"/>
    <w:rsid w:val="00996E6A"/>
    <w:rsid w:val="00997194"/>
    <w:rsid w:val="009B1312"/>
    <w:rsid w:val="009C5E71"/>
    <w:rsid w:val="009D4481"/>
    <w:rsid w:val="009D7D36"/>
    <w:rsid w:val="009E0F6C"/>
    <w:rsid w:val="009F4E5B"/>
    <w:rsid w:val="00A01D21"/>
    <w:rsid w:val="00A05411"/>
    <w:rsid w:val="00A4193B"/>
    <w:rsid w:val="00A43A06"/>
    <w:rsid w:val="00A748F9"/>
    <w:rsid w:val="00A868C4"/>
    <w:rsid w:val="00A93ED5"/>
    <w:rsid w:val="00A96818"/>
    <w:rsid w:val="00AE2F2F"/>
    <w:rsid w:val="00AE678F"/>
    <w:rsid w:val="00AE6B1E"/>
    <w:rsid w:val="00AF1918"/>
    <w:rsid w:val="00AF29AC"/>
    <w:rsid w:val="00B32996"/>
    <w:rsid w:val="00B468FA"/>
    <w:rsid w:val="00BA5683"/>
    <w:rsid w:val="00BB180D"/>
    <w:rsid w:val="00C152E9"/>
    <w:rsid w:val="00C30236"/>
    <w:rsid w:val="00C45FE8"/>
    <w:rsid w:val="00C62D5A"/>
    <w:rsid w:val="00C67B24"/>
    <w:rsid w:val="00C7201D"/>
    <w:rsid w:val="00C80884"/>
    <w:rsid w:val="00C87207"/>
    <w:rsid w:val="00CA5E93"/>
    <w:rsid w:val="00CA6AE4"/>
    <w:rsid w:val="00CB194E"/>
    <w:rsid w:val="00CC4C22"/>
    <w:rsid w:val="00CD2864"/>
    <w:rsid w:val="00CD496F"/>
    <w:rsid w:val="00CE4BA5"/>
    <w:rsid w:val="00CF6389"/>
    <w:rsid w:val="00D12435"/>
    <w:rsid w:val="00D31D50"/>
    <w:rsid w:val="00D40748"/>
    <w:rsid w:val="00D437B9"/>
    <w:rsid w:val="00D60DBB"/>
    <w:rsid w:val="00D91B77"/>
    <w:rsid w:val="00DA2D1D"/>
    <w:rsid w:val="00DB7FFA"/>
    <w:rsid w:val="00DC6AEE"/>
    <w:rsid w:val="00DD1AAE"/>
    <w:rsid w:val="00DE27A1"/>
    <w:rsid w:val="00DE299F"/>
    <w:rsid w:val="00DF2AE7"/>
    <w:rsid w:val="00E106FB"/>
    <w:rsid w:val="00E1295B"/>
    <w:rsid w:val="00E216F6"/>
    <w:rsid w:val="00E24882"/>
    <w:rsid w:val="00E51F6E"/>
    <w:rsid w:val="00E52527"/>
    <w:rsid w:val="00E527BC"/>
    <w:rsid w:val="00E648A4"/>
    <w:rsid w:val="00E8359E"/>
    <w:rsid w:val="00E97442"/>
    <w:rsid w:val="00EA0ED6"/>
    <w:rsid w:val="00EA255B"/>
    <w:rsid w:val="00EB6512"/>
    <w:rsid w:val="00EB7CE5"/>
    <w:rsid w:val="00EC63D2"/>
    <w:rsid w:val="00EC7BCD"/>
    <w:rsid w:val="00F04243"/>
    <w:rsid w:val="00F61D80"/>
    <w:rsid w:val="00F634B3"/>
    <w:rsid w:val="00F66276"/>
    <w:rsid w:val="00F77509"/>
    <w:rsid w:val="00F93746"/>
    <w:rsid w:val="00FC0783"/>
    <w:rsid w:val="00FD6807"/>
    <w:rsid w:val="00FE5AFB"/>
    <w:rsid w:val="04716753"/>
    <w:rsid w:val="05707CC2"/>
    <w:rsid w:val="07605A32"/>
    <w:rsid w:val="0BD04246"/>
    <w:rsid w:val="0C754652"/>
    <w:rsid w:val="0C922041"/>
    <w:rsid w:val="0FE3563F"/>
    <w:rsid w:val="137D657D"/>
    <w:rsid w:val="13A0369D"/>
    <w:rsid w:val="154F0123"/>
    <w:rsid w:val="16C2558F"/>
    <w:rsid w:val="18C62E14"/>
    <w:rsid w:val="1A5D6F83"/>
    <w:rsid w:val="1B9A7E96"/>
    <w:rsid w:val="1D292AD1"/>
    <w:rsid w:val="1E23736C"/>
    <w:rsid w:val="1F8A7C09"/>
    <w:rsid w:val="2023354B"/>
    <w:rsid w:val="21761C17"/>
    <w:rsid w:val="26095400"/>
    <w:rsid w:val="27FE34D7"/>
    <w:rsid w:val="285429C8"/>
    <w:rsid w:val="2B416865"/>
    <w:rsid w:val="2B83719F"/>
    <w:rsid w:val="2BB220A5"/>
    <w:rsid w:val="2E8F2C65"/>
    <w:rsid w:val="2EB42A40"/>
    <w:rsid w:val="30130A15"/>
    <w:rsid w:val="33747AA6"/>
    <w:rsid w:val="35BE05F9"/>
    <w:rsid w:val="37A562B0"/>
    <w:rsid w:val="381D5E3D"/>
    <w:rsid w:val="38DA6564"/>
    <w:rsid w:val="3A217F89"/>
    <w:rsid w:val="3DFA246B"/>
    <w:rsid w:val="3F3926ED"/>
    <w:rsid w:val="4060457F"/>
    <w:rsid w:val="41583312"/>
    <w:rsid w:val="4228728A"/>
    <w:rsid w:val="425948A1"/>
    <w:rsid w:val="4318006F"/>
    <w:rsid w:val="48366873"/>
    <w:rsid w:val="4B9B54CE"/>
    <w:rsid w:val="4C4A0351"/>
    <w:rsid w:val="4E4336C5"/>
    <w:rsid w:val="4F8F1AE7"/>
    <w:rsid w:val="53EC06AE"/>
    <w:rsid w:val="548F561A"/>
    <w:rsid w:val="57CD402F"/>
    <w:rsid w:val="5965748C"/>
    <w:rsid w:val="5A4E6878"/>
    <w:rsid w:val="5A606373"/>
    <w:rsid w:val="5B3836F0"/>
    <w:rsid w:val="620320E8"/>
    <w:rsid w:val="62951C34"/>
    <w:rsid w:val="63045276"/>
    <w:rsid w:val="64DF443F"/>
    <w:rsid w:val="6617540F"/>
    <w:rsid w:val="665C19AE"/>
    <w:rsid w:val="668B3D18"/>
    <w:rsid w:val="6D7815EA"/>
    <w:rsid w:val="6F274A3D"/>
    <w:rsid w:val="709E03B8"/>
    <w:rsid w:val="71A47890"/>
    <w:rsid w:val="72382490"/>
    <w:rsid w:val="74C10EC9"/>
    <w:rsid w:val="74C11506"/>
    <w:rsid w:val="758E640C"/>
    <w:rsid w:val="76BB7E5A"/>
    <w:rsid w:val="7AEE084A"/>
    <w:rsid w:val="7D747019"/>
    <w:rsid w:val="7D7764F8"/>
    <w:rsid w:val="7DCB33B1"/>
    <w:rsid w:val="7FAD6F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pPr>
      <w:spacing w:after="0"/>
    </w:pPr>
    <w:rPr>
      <w:sz w:val="18"/>
      <w:szCs w:val="18"/>
    </w:rPr>
  </w:style>
  <w:style w:type="paragraph" w:styleId="3">
    <w:name w:val="footer"/>
    <w:basedOn w:val="1"/>
    <w:link w:val="10"/>
    <w:qFormat/>
    <w:uiPriority w:val="99"/>
    <w:pPr>
      <w:tabs>
        <w:tab w:val="center" w:pos="4153"/>
        <w:tab w:val="right" w:pos="8306"/>
      </w:tabs>
    </w:pPr>
    <w:rPr>
      <w:sz w:val="18"/>
      <w:szCs w:val="18"/>
    </w:rPr>
  </w:style>
  <w:style w:type="paragraph" w:styleId="4">
    <w:name w:val="header"/>
    <w:basedOn w:val="1"/>
    <w:link w:val="9"/>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qFormat/>
    <w:uiPriority w:val="99"/>
    <w:rPr>
      <w:rFonts w:cs="Times New Roman"/>
      <w:color w:val="0000FF"/>
      <w:u w:val="single"/>
    </w:rPr>
  </w:style>
  <w:style w:type="character" w:customStyle="1" w:styleId="9">
    <w:name w:val="页眉 Char"/>
    <w:basedOn w:val="7"/>
    <w:link w:val="4"/>
    <w:qFormat/>
    <w:locked/>
    <w:uiPriority w:val="99"/>
    <w:rPr>
      <w:rFonts w:ascii="Tahoma" w:hAnsi="Tahoma" w:cs="Times New Roman"/>
      <w:sz w:val="18"/>
      <w:szCs w:val="18"/>
    </w:rPr>
  </w:style>
  <w:style w:type="character" w:customStyle="1" w:styleId="10">
    <w:name w:val="页脚 Char"/>
    <w:basedOn w:val="7"/>
    <w:link w:val="3"/>
    <w:qFormat/>
    <w:locked/>
    <w:uiPriority w:val="99"/>
    <w:rPr>
      <w:rFonts w:ascii="Tahoma" w:hAnsi="Tahoma" w:cs="Times New Roman"/>
      <w:sz w:val="18"/>
      <w:szCs w:val="18"/>
    </w:rPr>
  </w:style>
  <w:style w:type="character" w:customStyle="1" w:styleId="11">
    <w:name w:val="Intense Reference"/>
    <w:basedOn w:val="7"/>
    <w:qFormat/>
    <w:uiPriority w:val="99"/>
    <w:rPr>
      <w:rFonts w:cs="Times New Roman"/>
      <w:b/>
      <w:bCs/>
      <w:smallCaps/>
      <w:color w:val="C0504D"/>
      <w:spacing w:val="5"/>
      <w:u w:val="single"/>
    </w:rPr>
  </w:style>
  <w:style w:type="character" w:customStyle="1" w:styleId="12">
    <w:name w:val="批注框文本 Char"/>
    <w:basedOn w:val="7"/>
    <w:link w:val="2"/>
    <w:semiHidden/>
    <w:qFormat/>
    <w:locked/>
    <w:uiPriority w:val="99"/>
    <w:rPr>
      <w:rFonts w:ascii="Tahoma" w:hAnsi="Tahoma" w:cs="Times New Roman"/>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414</Words>
  <Characters>2362</Characters>
  <Lines>19</Lines>
  <Paragraphs>5</Paragraphs>
  <TotalTime>0</TotalTime>
  <ScaleCrop>false</ScaleCrop>
  <LinksUpToDate>false</LinksUpToDate>
  <CharactersWithSpaces>2771</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2019-07-20T03:22:08Z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